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E" w:rsidRDefault="00D7680E" w:rsidP="00D7680E">
      <w:pPr>
        <w:jc w:val="center"/>
        <w:rPr>
          <w:rFonts w:ascii="Times New Roman" w:hAnsi="Times New Roman"/>
          <w:b/>
          <w:sz w:val="24"/>
          <w:szCs w:val="24"/>
        </w:rPr>
      </w:pPr>
      <w:r w:rsidRPr="00351725">
        <w:rPr>
          <w:rFonts w:ascii="Times New Roman" w:hAnsi="Times New Roman"/>
          <w:b/>
          <w:sz w:val="24"/>
          <w:szCs w:val="24"/>
        </w:rPr>
        <w:t xml:space="preserve">Uchwała Rady Nadzorczej </w:t>
      </w:r>
      <w:r>
        <w:rPr>
          <w:rFonts w:ascii="Times New Roman" w:hAnsi="Times New Roman"/>
          <w:b/>
          <w:sz w:val="24"/>
          <w:szCs w:val="24"/>
        </w:rPr>
        <w:t xml:space="preserve">SM „Na Szańcach” </w:t>
      </w:r>
    </w:p>
    <w:p w:rsidR="00D7680E" w:rsidRPr="00351725" w:rsidRDefault="00D7680E" w:rsidP="00D76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7/2010 </w:t>
      </w:r>
      <w:r w:rsidRPr="00351725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15-04-2010 r.</w:t>
      </w:r>
    </w:p>
    <w:p w:rsidR="00D7680E" w:rsidRDefault="00D7680E" w:rsidP="00D7680E">
      <w:pPr>
        <w:jc w:val="center"/>
        <w:rPr>
          <w:rFonts w:ascii="Times New Roman" w:hAnsi="Times New Roman"/>
          <w:b/>
          <w:sz w:val="24"/>
          <w:szCs w:val="24"/>
        </w:rPr>
      </w:pPr>
      <w:r w:rsidRPr="00351725">
        <w:rPr>
          <w:rFonts w:ascii="Times New Roman" w:hAnsi="Times New Roman"/>
          <w:b/>
          <w:sz w:val="24"/>
          <w:szCs w:val="24"/>
        </w:rPr>
        <w:t xml:space="preserve">w sprawie zasad udostępniania nieruchomości spółdzielczych </w:t>
      </w:r>
    </w:p>
    <w:p w:rsidR="00D7680E" w:rsidRDefault="00D7680E" w:rsidP="00D7680E">
      <w:pPr>
        <w:jc w:val="center"/>
        <w:rPr>
          <w:rFonts w:ascii="Times New Roman" w:hAnsi="Times New Roman"/>
          <w:b/>
          <w:sz w:val="24"/>
          <w:szCs w:val="24"/>
        </w:rPr>
      </w:pPr>
      <w:r w:rsidRPr="00351725">
        <w:rPr>
          <w:rFonts w:ascii="Times New Roman" w:hAnsi="Times New Roman"/>
          <w:b/>
          <w:sz w:val="24"/>
          <w:szCs w:val="24"/>
        </w:rPr>
        <w:t>w celu umieszczania reklam</w:t>
      </w:r>
    </w:p>
    <w:p w:rsidR="00D7680E" w:rsidRDefault="00D7680E" w:rsidP="00D76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80E" w:rsidRDefault="00D7680E" w:rsidP="00D76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80E" w:rsidRDefault="00D7680E" w:rsidP="00D768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D7680E" w:rsidRDefault="00D7680E" w:rsidP="00D768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reklam na nieruchomościach Spółdzielni może nastąpić zgodnie z warunkami określonymi przez przepisy powszechnie obowiązujące, w szczególności ustawy z dnia 7 lipca 1994 r. – Prawo budowlane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2006, poz. 1118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D7680E" w:rsidRDefault="00D7680E" w:rsidP="00D7680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80E" w:rsidRDefault="00D7680E" w:rsidP="00D768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na umieszczenie reklamy wydaje Zarząd Spółdzielni i zawiera z osobą ubiegającą się o reklamę (inwestorem) umowę „reklamową”.</w:t>
      </w:r>
    </w:p>
    <w:p w:rsidR="00D7680E" w:rsidRPr="00351725" w:rsidRDefault="00D7680E" w:rsidP="00D7680E">
      <w:pPr>
        <w:pStyle w:val="Akapitzlist"/>
        <w:rPr>
          <w:rFonts w:ascii="Times New Roman" w:hAnsi="Times New Roman"/>
          <w:sz w:val="24"/>
          <w:szCs w:val="24"/>
        </w:rPr>
      </w:pPr>
    </w:p>
    <w:p w:rsidR="00D7680E" w:rsidRDefault="00D7680E" w:rsidP="00D768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np. z powodu rozmiarów reklamy, miejsca ekspozycji lub kontrowersyjnego przekazu Zarząd Spółdzielni może uzależnić podjęcie decyzji od przedstawienia przez inwestora opinii plastyka.</w:t>
      </w:r>
    </w:p>
    <w:p w:rsidR="00D7680E" w:rsidRPr="00351725" w:rsidRDefault="00D7680E" w:rsidP="00D7680E">
      <w:pPr>
        <w:pStyle w:val="Akapitzlist"/>
        <w:rPr>
          <w:rFonts w:ascii="Times New Roman" w:hAnsi="Times New Roman"/>
          <w:sz w:val="24"/>
          <w:szCs w:val="24"/>
        </w:rPr>
      </w:pPr>
    </w:p>
    <w:p w:rsidR="00D7680E" w:rsidRDefault="00D7680E" w:rsidP="00D768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D7680E" w:rsidRDefault="00D7680E" w:rsidP="00D768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wysokość miesięcznych opłat za korzystanie z nieruchomości Spółdzielni na cele reklamowe w kwocie netto </w:t>
      </w:r>
      <w:r w:rsidRPr="00AA46C4">
        <w:rPr>
          <w:rFonts w:ascii="Times New Roman" w:hAnsi="Times New Roman"/>
          <w:b/>
          <w:sz w:val="24"/>
          <w:szCs w:val="24"/>
        </w:rPr>
        <w:t>50 zł/m</w:t>
      </w:r>
      <w:r w:rsidRPr="00AA46C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A46C4">
        <w:rPr>
          <w:rFonts w:ascii="Times New Roman" w:hAnsi="Times New Roman"/>
          <w:b/>
          <w:sz w:val="24"/>
          <w:szCs w:val="24"/>
        </w:rPr>
        <w:t>.</w:t>
      </w:r>
    </w:p>
    <w:p w:rsidR="00D7680E" w:rsidRDefault="00D7680E" w:rsidP="00D7680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725">
        <w:rPr>
          <w:rFonts w:ascii="Times New Roman" w:hAnsi="Times New Roman"/>
          <w:sz w:val="24"/>
          <w:szCs w:val="24"/>
        </w:rPr>
        <w:t>Opłaty dotyczą inwestorów posiadających umowy „reklamowe”, jak i inwestorów, którzy faktycznie korzystają z nieruchomości bez formalnych umów ze Spółdzielnią.</w:t>
      </w:r>
    </w:p>
    <w:p w:rsidR="00D7680E" w:rsidRDefault="00D7680E" w:rsidP="00D7680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80E" w:rsidRDefault="00D7680E" w:rsidP="00D768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reklam wymagających specjalnych nośników lub zajmujących nieruchomość gruntową Spółdzielni opłaty są ustalane odrębnie w drodze rokowań z inwestorem.</w:t>
      </w:r>
    </w:p>
    <w:p w:rsidR="00D7680E" w:rsidRDefault="00D7680E" w:rsidP="00D7680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80E" w:rsidRPr="00073EB6" w:rsidRDefault="00D7680E" w:rsidP="00D768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prowadzący działalność gospodarczą</w:t>
      </w:r>
      <w:r w:rsidRPr="00093A6F">
        <w:rPr>
          <w:rFonts w:ascii="Times New Roman" w:hAnsi="Times New Roman"/>
          <w:sz w:val="24"/>
          <w:szCs w:val="24"/>
        </w:rPr>
        <w:t xml:space="preserve"> może bezpłatnie umieścić szyld na elewacji budynku, w którym wykonywana jest działalność, tj. tablicę informacyjną zawierającą informację o podmiocie i zakresie prowadzonej działalności, przy czym </w:t>
      </w:r>
      <w:r w:rsidRPr="00073EB6">
        <w:rPr>
          <w:rFonts w:ascii="Times New Roman" w:hAnsi="Times New Roman"/>
          <w:sz w:val="24"/>
          <w:szCs w:val="24"/>
        </w:rPr>
        <w:t>powierzchnia tablicy nie może przekroczyć 0,30 m</w:t>
      </w:r>
      <w:r w:rsidRPr="00073EB6">
        <w:rPr>
          <w:rFonts w:ascii="Times New Roman" w:hAnsi="Times New Roman"/>
          <w:sz w:val="24"/>
          <w:szCs w:val="24"/>
          <w:vertAlign w:val="superscript"/>
        </w:rPr>
        <w:t>2</w:t>
      </w:r>
      <w:r w:rsidRPr="00073EB6">
        <w:rPr>
          <w:rFonts w:ascii="Times New Roman" w:hAnsi="Times New Roman"/>
          <w:sz w:val="24"/>
          <w:szCs w:val="24"/>
        </w:rPr>
        <w:t>.</w:t>
      </w:r>
    </w:p>
    <w:p w:rsidR="00D7680E" w:rsidRPr="00073EB6" w:rsidRDefault="00D7680E" w:rsidP="00D7680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7680E" w:rsidRPr="00093A6F" w:rsidRDefault="00D7680E" w:rsidP="00D7680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A6F">
        <w:rPr>
          <w:rFonts w:ascii="Times New Roman" w:hAnsi="Times New Roman"/>
          <w:sz w:val="24"/>
          <w:szCs w:val="24"/>
        </w:rPr>
        <w:t xml:space="preserve">Reklamy umieszczone </w:t>
      </w:r>
      <w:r>
        <w:rPr>
          <w:rFonts w:ascii="Times New Roman" w:hAnsi="Times New Roman"/>
          <w:sz w:val="24"/>
          <w:szCs w:val="24"/>
        </w:rPr>
        <w:t>na szybie w</w:t>
      </w:r>
      <w:r w:rsidRPr="00093A6F">
        <w:rPr>
          <w:rFonts w:ascii="Times New Roman" w:hAnsi="Times New Roman"/>
          <w:sz w:val="24"/>
          <w:szCs w:val="24"/>
        </w:rPr>
        <w:t xml:space="preserve"> oknie wystawowym są zwolnione z opłat.</w:t>
      </w:r>
    </w:p>
    <w:p w:rsidR="00D7680E" w:rsidRDefault="00D7680E" w:rsidP="00D7680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80E" w:rsidRDefault="00D7680E" w:rsidP="00D7680E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680E" w:rsidRPr="00CD66CD" w:rsidRDefault="00D7680E" w:rsidP="00D7680E">
      <w:pPr>
        <w:pStyle w:val="Akapitzlis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17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7680E" w:rsidRPr="000F017E" w:rsidRDefault="00D7680E" w:rsidP="00D768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</w:t>
      </w:r>
      <w:r w:rsidRPr="00AA46C4">
        <w:rPr>
          <w:rFonts w:ascii="Times New Roman" w:hAnsi="Times New Roman"/>
          <w:b/>
          <w:sz w:val="24"/>
          <w:szCs w:val="24"/>
        </w:rPr>
        <w:t>01-06-2010</w:t>
      </w:r>
      <w:r>
        <w:rPr>
          <w:rFonts w:ascii="Times New Roman" w:hAnsi="Times New Roman"/>
          <w:sz w:val="24"/>
          <w:szCs w:val="24"/>
        </w:rPr>
        <w:t xml:space="preserve"> r. i od tego dnia zostają naliczane opłaty podmiotom wykorzystującym nieruchomości Spółdzielni na cele reklamowe.</w:t>
      </w:r>
    </w:p>
    <w:p w:rsidR="00D7680E" w:rsidRDefault="00D7680E" w:rsidP="00D7680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709A" w:rsidRDefault="0025709A"/>
    <w:sectPr w:rsidR="0025709A" w:rsidSect="0025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F9"/>
    <w:multiLevelType w:val="hybridMultilevel"/>
    <w:tmpl w:val="174E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82E"/>
    <w:multiLevelType w:val="hybridMultilevel"/>
    <w:tmpl w:val="A5B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80E"/>
    <w:rsid w:val="0021589B"/>
    <w:rsid w:val="0025709A"/>
    <w:rsid w:val="00362825"/>
    <w:rsid w:val="00D7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2017-03-24T13:44:00Z</dcterms:created>
  <dcterms:modified xsi:type="dcterms:W3CDTF">2017-03-24T13:46:00Z</dcterms:modified>
</cp:coreProperties>
</file>